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26" w:line="258" w:lineRule="auto"/>
      </w:pPr>
      <w:r>
        <w:rPr>
          <w:rFonts w:ascii="Arial" w:hAnsi="Arial"/>
          <w:b/>
          <w:sz w:val="28"/>
          <w:szCs w:val="28"/>
        </w:rPr>
        <w:t>JAIVARADHAN R</w:t>
      </w:r>
    </w:p>
    <w:p>
      <w:pPr>
        <w:spacing w:before="0" w:after="24" w:line="258" w:lineRule="auto"/>
      </w:pPr>
      <w:r>
        <w:rPr>
          <w:rFonts w:ascii="Arial" w:hAnsi="Arial"/>
          <w:sz w:val="19"/>
          <w:szCs w:val="19"/>
        </w:rPr>
        <w:t>Product Designer | Enterprise UX | AI-assisted Workflows</w:t>
      </w:r>
    </w:p>
    <w:p>
      <w:pPr>
        <w:spacing w:before="0" w:after="24" w:line="258" w:lineRule="auto"/>
      </w:pPr>
      <w:r>
        <w:rPr>
          <w:rFonts w:ascii="Arial" w:hAnsi="Arial"/>
          <w:sz w:val="19"/>
          <w:szCs w:val="19"/>
        </w:rPr>
        <w:t>Bangalore, India | rjaivaradhan@gmail.com | +91 9206222080</w:t>
      </w:r>
    </w:p>
    <w:p>
      <w:pPr>
        <w:spacing w:before="0" w:after="24" w:line="258" w:lineRule="auto"/>
      </w:pPr>
      <w:r>
        <w:rPr>
          <w:rFonts w:ascii="Arial" w:hAnsi="Arial"/>
          <w:sz w:val="19"/>
          <w:szCs w:val="19"/>
        </w:rPr>
        <w:t>LinkedIn: linkedin.com/in/jaivaradhan-r-95b26b40a | Behance: behance.net/vivekkalaiar</w:t>
      </w:r>
    </w:p>
    <w:p/>
    <w:p>
      <w:pPr>
        <w:spacing w:before="170" w:after="34" w:line="258" w:lineRule="auto"/>
      </w:pPr>
      <w:r>
        <w:rPr>
          <w:rFonts w:ascii="Arial" w:hAnsi="Arial"/>
          <w:b/>
          <w:sz w:val="21"/>
          <w:szCs w:val="21"/>
        </w:rPr>
        <w:t>SUMMARY</w:t>
      </w:r>
    </w:p>
    <w:p>
      <w:pPr>
        <w:spacing w:before="0" w:after="24" w:line="258" w:lineRule="auto"/>
      </w:pPr>
      <w:r>
        <w:rPr>
          <w:rFonts w:ascii="Arial" w:hAnsi="Arial"/>
          <w:sz w:val="19"/>
          <w:szCs w:val="19"/>
        </w:rPr>
        <w:t>Product designer with 3+ years of experience across enterprise UX, AI-assisted workflows, user interface design, and high-volume creative operations. I turn messy team processes into clear interfaces, cleaner handoffs, and systems that help people move faster without losing quality.</w:t>
      </w:r>
    </w:p>
    <w:p>
      <w:pPr>
        <w:spacing w:before="170" w:after="34" w:line="258" w:lineRule="auto"/>
      </w:pPr>
      <w:r>
        <w:rPr>
          <w:rFonts w:ascii="Arial" w:hAnsi="Arial"/>
          <w:b/>
          <w:sz w:val="21"/>
          <w:szCs w:val="21"/>
        </w:rPr>
        <w:t>SKILLS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Product Design, Interaction Design, User Interface Design, User-Centered Design, Enterprise UX, Responsive Design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UX Research, User Research, Information Architecture, Wireframing, Prototyping, Usability Testing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Design Systems, Component Libraries, Accessibility, Human-in-the-Loop Design, AI-assisted UX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Agile, Cross-functional Collaboration, Stakeholder Coordination, Design Operations, Workflow Design, Quality Control</w:t>
      </w:r>
    </w:p>
    <w:p>
      <w:pPr>
        <w:spacing w:before="170" w:after="34" w:line="258" w:lineRule="auto"/>
      </w:pPr>
      <w:r>
        <w:rPr>
          <w:rFonts w:ascii="Arial" w:hAnsi="Arial"/>
          <w:b/>
          <w:sz w:val="21"/>
          <w:szCs w:val="21"/>
        </w:rPr>
        <w:t>PROJECTS</w:t>
      </w:r>
    </w:p>
    <w:p>
      <w:pPr>
        <w:spacing w:before="70" w:after="24" w:line="258" w:lineRule="auto"/>
      </w:pPr>
      <w:r>
        <w:rPr>
          <w:rFonts w:ascii="Arial" w:hAnsi="Arial"/>
          <w:b/>
          <w:sz w:val="20"/>
          <w:szCs w:val="20"/>
        </w:rPr>
        <w:t>Ollie - AI Meeting Intelligence for Microsoft Teams | Independent concept | 4 weeks | Figma | 15 participants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Designed an AI meeting assistant for Microsoft Teams that captures decisions, action items, owners, blockers, and follow-ups.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Reduced post-meeting cognitive load by making meeting outcomes easier to review, confirm, and act on.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Designed human-in-the-loop approval patterns, with target outcomes of reducing post-meeting work from 20-30 minutes to 3-5 minutes.</w:t>
      </w:r>
    </w:p>
    <w:p>
      <w:pPr>
        <w:spacing w:before="70" w:after="24" w:line="258" w:lineRule="auto"/>
      </w:pPr>
      <w:r>
        <w:rPr>
          <w:rFonts w:ascii="Arial" w:hAnsi="Arial"/>
          <w:b/>
          <w:sz w:val="20"/>
          <w:szCs w:val="20"/>
        </w:rPr>
        <w:t>Microsoft Teams - Application Redesign | Independent concept | 16 weeks | Figma | 10 participants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Redesigned core Teams workflows after research showed experienced users were relying on memory more than interface clarity.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Improved meeting discovery from about 20 seconds to under 4 seconds through clearer hierarchy and page structure.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Reduced notification-checking time by 42% and improved settings discoverability from 30% to 70% in tested flows.</w:t>
      </w:r>
    </w:p>
    <w:p>
      <w:pPr>
        <w:spacing w:before="170" w:after="34" w:line="258" w:lineRule="auto"/>
      </w:pPr>
      <w:r>
        <w:rPr>
          <w:rFonts w:ascii="Arial" w:hAnsi="Arial"/>
          <w:b/>
          <w:sz w:val="21"/>
          <w:szCs w:val="21"/>
        </w:rPr>
        <w:t>EXPERIENCE</w:t>
      </w:r>
    </w:p>
    <w:p>
      <w:pPr>
        <w:spacing w:before="70" w:after="24" w:line="258" w:lineRule="auto"/>
      </w:pPr>
      <w:r>
        <w:rPr>
          <w:rFonts w:ascii="Arial" w:hAnsi="Arial"/>
          <w:b/>
          <w:sz w:val="20"/>
          <w:szCs w:val="20"/>
        </w:rPr>
        <w:t>Lead Graphic Designer, Swiggy | Nov 2022 - Present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Co-own 24-25 widget formats across roughly 150-200 campaign requirements and 4-5 monthly campaign cycles.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Work with five supply teams, copy, design, four agencies, and configuration to keep campaign handoffs clean.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Helped reduce creative process time from T+2 to T+1 in some fast-moving campaign situations.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Supported an agency-led automation workflow that handled up to 500 creatives a day and cut manual effort by 60-70%.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Built 7-8 SOPs, a universal intake tracker, shared guidelines, and a workflow that kept escalations around 1-2%.</w:t>
      </w:r>
    </w:p>
    <w:p>
      <w:pPr>
        <w:spacing w:before="70" w:after="24" w:line="258" w:lineRule="auto"/>
      </w:pPr>
      <w:r>
        <w:rPr>
          <w:rFonts w:ascii="Arial" w:hAnsi="Arial"/>
          <w:b/>
          <w:sz w:val="20"/>
          <w:szCs w:val="20"/>
        </w:rPr>
        <w:t>Founder &amp; Creative Director, First Seed Production | Jan 2021 - Feb 2022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Founded a newborn photography studio during COVID and designed the service around hospital constraints, parent comfort, and safe baby handling.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Built a mobile prop trolley and white-glove frame delivery experience to make the service easier to repeat and sell.</w:t>
      </w:r>
    </w:p>
    <w:p>
      <w:pPr>
        <w:spacing w:before="70" w:after="24" w:line="258" w:lineRule="auto"/>
      </w:pPr>
      <w:r>
        <w:rPr>
          <w:rFonts w:ascii="Arial" w:hAnsi="Arial"/>
          <w:b/>
          <w:sz w:val="20"/>
          <w:szCs w:val="20"/>
        </w:rPr>
        <w:t>Photographer &amp; Editor, Kilcpic | May 2019 - Aug 2020</w:t>
      </w:r>
    </w:p>
    <w:p>
      <w:pPr>
        <w:spacing w:before="0" w:after="24" w:line="258" w:lineRule="auto"/>
        <w:ind w:left="300" w:hanging="150"/>
      </w:pPr>
      <w:r>
        <w:rPr>
          <w:rFonts w:ascii="Arial" w:hAnsi="Arial"/>
          <w:sz w:val="19"/>
          <w:szCs w:val="19"/>
        </w:rPr>
        <w:t>- </w:t>
      </w:r>
      <w:r>
        <w:rPr>
          <w:rFonts w:ascii="Arial" w:hAnsi="Arial"/>
          <w:sz w:val="19"/>
          <w:szCs w:val="19"/>
        </w:rPr>
        <w:t>Edited visuals, delivered albums, and managed client-facing production work in a fast-paced photography environment.</w:t>
      </w:r>
    </w:p>
    <w:p>
      <w:pPr>
        <w:spacing w:before="170" w:after="34" w:line="258" w:lineRule="auto"/>
      </w:pPr>
      <w:r>
        <w:rPr>
          <w:rFonts w:ascii="Arial" w:hAnsi="Arial"/>
          <w:b/>
          <w:sz w:val="21"/>
          <w:szCs w:val="21"/>
        </w:rPr>
        <w:t>TOOLS</w:t>
      </w:r>
    </w:p>
    <w:p>
      <w:pPr>
        <w:spacing w:before="0" w:after="24" w:line="258" w:lineRule="auto"/>
      </w:pPr>
      <w:r>
        <w:rPr>
          <w:rFonts w:ascii="Arial" w:hAnsi="Arial"/>
          <w:sz w:val="19"/>
          <w:szCs w:val="19"/>
        </w:rPr>
        <w:t>Figma, Adobe XD, Framer, Photoshop, Premiere Pro, Lightroom, CSS, Tableau, Google Forms, Google Sheets</w:t>
      </w:r>
    </w:p>
    <w:p>
      <w:pPr>
        <w:spacing w:before="170" w:after="34" w:line="258" w:lineRule="auto"/>
      </w:pPr>
      <w:r>
        <w:rPr>
          <w:rFonts w:ascii="Arial" w:hAnsi="Arial"/>
          <w:b/>
          <w:sz w:val="21"/>
          <w:szCs w:val="21"/>
        </w:rPr>
        <w:t>EDUCATION</w:t>
      </w:r>
    </w:p>
    <w:p>
      <w:pPr>
        <w:spacing w:before="0" w:after="24" w:line="258" w:lineRule="auto"/>
      </w:pPr>
      <w:r>
        <w:rPr>
          <w:rFonts w:ascii="Arial" w:hAnsi="Arial"/>
          <w:sz w:val="19"/>
          <w:szCs w:val="19"/>
        </w:rPr>
        <w:t>Advanced Certification in UI/UX Design, IIIT Bangalore | 2024</w:t>
      </w:r>
    </w:p>
    <w:p>
      <w:pPr>
        <w:spacing w:before="0" w:after="24" w:line="258" w:lineRule="auto"/>
      </w:pPr>
      <w:r>
        <w:rPr>
          <w:rFonts w:ascii="Arial" w:hAnsi="Arial"/>
          <w:sz w:val="19"/>
          <w:szCs w:val="19"/>
        </w:rPr>
        <w:t>B.Voc in Visual Media &amp; Filmmaking, St. Joseph's University, Bangalore | 2019</w:t>
      </w:r>
    </w:p>
    <w:sectPr>
      <w:pgSz w:w="12240" w:h="15840"/>
      <w:pgMar w:top="500" w:right="620" w:bottom="500" w:left="620" w:header="300" w:footer="3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/>
        <w:sz w:val="19"/>
        <w:szCs w:val="19"/>
      </w:rPr>
    </w:rPrDefault>
    <w:pPrDefault>
      <w:pPr>
        <w:spacing w:after="100" w:line="258" w:lineRule="auto"/>
      </w:pPr>
    </w:p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